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6AAC8" w14:textId="264112B7" w:rsidR="00604DC5" w:rsidRDefault="00604DC5" w:rsidP="002E5BCF">
      <w:pPr>
        <w:rPr>
          <w:rFonts w:ascii="Arial" w:hAnsi="Arial" w:cs="Arial"/>
          <w:b/>
          <w:bCs/>
          <w:sz w:val="28"/>
          <w:szCs w:val="22"/>
        </w:rPr>
      </w:pPr>
    </w:p>
    <w:p w14:paraId="2FCC9F08" w14:textId="2977BE90" w:rsidR="00604DC5" w:rsidRDefault="00604DC5" w:rsidP="002E5BCF">
      <w:pPr>
        <w:rPr>
          <w:rFonts w:ascii="Arial" w:hAnsi="Arial" w:cs="Arial"/>
          <w:b/>
          <w:bCs/>
          <w:sz w:val="28"/>
          <w:szCs w:val="22"/>
        </w:rPr>
      </w:pPr>
      <w:r>
        <w:rPr>
          <w:noProof/>
        </w:rPr>
        <w:drawing>
          <wp:anchor distT="0" distB="0" distL="114935" distR="114935" simplePos="0" relativeHeight="251663360" behindDoc="1" locked="0" layoutInCell="1" allowOverlap="1" wp14:anchorId="4B7EDEAE" wp14:editId="0969833D">
            <wp:simplePos x="0" y="0"/>
            <wp:positionH relativeFrom="column">
              <wp:posOffset>6924675</wp:posOffset>
            </wp:positionH>
            <wp:positionV relativeFrom="paragraph">
              <wp:posOffset>18415</wp:posOffset>
            </wp:positionV>
            <wp:extent cx="2614295" cy="504190"/>
            <wp:effectExtent l="0" t="0" r="0" b="0"/>
            <wp:wrapThrough wrapText="bothSides">
              <wp:wrapPolygon edited="0">
                <wp:start x="0" y="0"/>
                <wp:lineTo x="0" y="20403"/>
                <wp:lineTo x="21406" y="20403"/>
                <wp:lineTo x="21406" y="0"/>
                <wp:lineTo x="0" y="0"/>
              </wp:wrapPolygon>
            </wp:wrapThrough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504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3E663" w14:textId="77777777" w:rsidR="00604DC5" w:rsidRDefault="00604DC5" w:rsidP="002E5BCF">
      <w:pPr>
        <w:rPr>
          <w:rFonts w:ascii="Arial" w:hAnsi="Arial" w:cs="Arial"/>
          <w:b/>
          <w:bCs/>
          <w:sz w:val="28"/>
          <w:szCs w:val="22"/>
        </w:rPr>
      </w:pPr>
    </w:p>
    <w:p w14:paraId="699B0D76" w14:textId="1D1CC89A" w:rsidR="002E5BCF" w:rsidRDefault="00FC57E0" w:rsidP="002E5BCF">
      <w:pPr>
        <w:rPr>
          <w:rFonts w:ascii="Arial" w:hAnsi="Arial" w:cs="Arial"/>
          <w:b/>
          <w:bCs/>
          <w:sz w:val="28"/>
          <w:szCs w:val="22"/>
        </w:rPr>
      </w:pPr>
      <w:r>
        <w:rPr>
          <w:rFonts w:ascii="Arial" w:hAnsi="Arial" w:cs="Arial"/>
          <w:b/>
          <w:bCs/>
          <w:sz w:val="28"/>
          <w:szCs w:val="22"/>
        </w:rPr>
        <w:t xml:space="preserve">Erläuterung zu </w:t>
      </w:r>
      <w:r w:rsidR="002E5BCF">
        <w:rPr>
          <w:rFonts w:ascii="Arial" w:hAnsi="Arial" w:cs="Arial"/>
          <w:b/>
          <w:bCs/>
          <w:sz w:val="28"/>
          <w:szCs w:val="22"/>
        </w:rPr>
        <w:t>Punkt 5</w:t>
      </w:r>
      <w:r w:rsidR="00604DC5">
        <w:rPr>
          <w:rFonts w:ascii="Arial" w:hAnsi="Arial" w:cs="Arial"/>
          <w:b/>
          <w:bCs/>
          <w:sz w:val="28"/>
          <w:szCs w:val="22"/>
        </w:rPr>
        <w:t xml:space="preserve"> der Mittelanmeldung 2023</w:t>
      </w:r>
      <w:r w:rsidR="002E5BCF">
        <w:rPr>
          <w:rFonts w:ascii="Arial" w:hAnsi="Arial" w:cs="Arial"/>
          <w:b/>
          <w:bCs/>
          <w:sz w:val="28"/>
          <w:szCs w:val="22"/>
        </w:rPr>
        <w:t>:</w:t>
      </w:r>
    </w:p>
    <w:p w14:paraId="7C604466" w14:textId="77777777" w:rsidR="002E5BCF" w:rsidRPr="003223ED" w:rsidRDefault="002E5BCF" w:rsidP="002E5BCF">
      <w:pPr>
        <w:rPr>
          <w:rFonts w:ascii="Arial" w:hAnsi="Arial" w:cs="Arial"/>
          <w:b/>
          <w:bCs/>
          <w:sz w:val="16"/>
          <w:szCs w:val="16"/>
        </w:rPr>
      </w:pPr>
    </w:p>
    <w:p w14:paraId="142D09C6" w14:textId="77777777" w:rsidR="002E5BCF" w:rsidRPr="00D66273" w:rsidRDefault="002E5BCF" w:rsidP="002E5BCF">
      <w:pPr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D6627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WAS SIND RUHEGEMEINSCHAFTEN? </w:t>
      </w:r>
    </w:p>
    <w:p w14:paraId="37DA95B6" w14:textId="77777777" w:rsidR="00D66273" w:rsidRPr="00D66273" w:rsidRDefault="002E5BCF" w:rsidP="002E5BCF">
      <w:pPr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D6627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Die Idee: Viele Hinterbliebene teilen sich die Kosten der Pflege einer gemeinsamen Grabstätte. </w:t>
      </w:r>
    </w:p>
    <w:p w14:paraId="5258102D" w14:textId="77777777" w:rsidR="00D66273" w:rsidRPr="00D66273" w:rsidRDefault="002E5BCF" w:rsidP="002E5BCF">
      <w:pPr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D6627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In einer Ruhegemeinschaft findet die Urne einen Platz in einem gärtnerisch gepflegten und wechselnd mit Blumen bepflanzten Grab. </w:t>
      </w:r>
    </w:p>
    <w:p w14:paraId="75F8BC9F" w14:textId="77777777" w:rsidR="00D66273" w:rsidRPr="00D66273" w:rsidRDefault="002E5BCF" w:rsidP="002E5BCF">
      <w:pPr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D6627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Der Name des Verstorbenen findet sich in einer Inschrift auf einem Grabmal wieder. </w:t>
      </w:r>
    </w:p>
    <w:p w14:paraId="1EDCA934" w14:textId="70341B11" w:rsidR="002E5BCF" w:rsidRPr="00D66273" w:rsidRDefault="002E5BCF" w:rsidP="002E5BCF">
      <w:pPr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D6627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Die Angehörigen können die Grabstätte jederzeit besuchen und Grabschmuck und Kerzen aufstellen. </w:t>
      </w:r>
    </w:p>
    <w:p w14:paraId="1253F32E" w14:textId="77777777" w:rsidR="002E5BCF" w:rsidRPr="00D66273" w:rsidRDefault="002E5BCF" w:rsidP="002E5BCF">
      <w:pPr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D6627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Gleichzeitig sind sie von jeder Verpflichtung zur Grabpflege entbunden. </w:t>
      </w:r>
    </w:p>
    <w:p w14:paraId="39A4E389" w14:textId="7B0D4116" w:rsidR="002E5BCF" w:rsidRPr="00D66273" w:rsidRDefault="002E5BCF" w:rsidP="002E5BCF">
      <w:pPr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D66273">
        <w:rPr>
          <w:rFonts w:ascii="Arial" w:hAnsi="Arial" w:cs="Arial"/>
          <w:color w:val="111111"/>
          <w:sz w:val="28"/>
          <w:szCs w:val="28"/>
          <w:shd w:val="clear" w:color="auto" w:fill="FFFFFF"/>
        </w:rPr>
        <w:t>Diese wird von einer qualifizierten Friedhofsgärtnerei für den gesamten Zeitraum von 20 Jahren sichergestellt.</w:t>
      </w:r>
    </w:p>
    <w:p w14:paraId="4686E719" w14:textId="35409064" w:rsidR="00D66273" w:rsidRDefault="00D66273" w:rsidP="002E5BCF">
      <w:pPr>
        <w:rPr>
          <w:rFonts w:ascii="Arial" w:hAnsi="Arial" w:cs="Arial"/>
          <w:color w:val="111111"/>
          <w:shd w:val="clear" w:color="auto" w:fill="FFFFFF"/>
        </w:rPr>
      </w:pPr>
    </w:p>
    <w:p w14:paraId="08F01649" w14:textId="1CB9F335" w:rsidR="00D66273" w:rsidRPr="00D66273" w:rsidRDefault="00D66273" w:rsidP="002E5BCF">
      <w:pPr>
        <w:rPr>
          <w:rFonts w:ascii="Arial" w:hAnsi="Arial" w:cs="Arial"/>
          <w:color w:val="111111"/>
          <w:u w:val="single"/>
          <w:shd w:val="clear" w:color="auto" w:fill="FFFFFF"/>
        </w:rPr>
      </w:pPr>
      <w:r w:rsidRPr="00D66273">
        <w:rPr>
          <w:rFonts w:ascii="Arial" w:hAnsi="Arial" w:cs="Arial"/>
          <w:color w:val="111111"/>
          <w:u w:val="single"/>
          <w:shd w:val="clear" w:color="auto" w:fill="FFFFFF"/>
        </w:rPr>
        <w:t>Beispiele:</w:t>
      </w:r>
    </w:p>
    <w:p w14:paraId="05B9BE9D" w14:textId="77777777" w:rsidR="002E5BCF" w:rsidRDefault="002E5BCF" w:rsidP="002E5BCF">
      <w:pPr>
        <w:ind w:right="-288"/>
        <w:rPr>
          <w:rFonts w:ascii="Arial" w:hAnsi="Arial" w:cs="Arial"/>
        </w:rPr>
      </w:pPr>
    </w:p>
    <w:p w14:paraId="41D23738" w14:textId="769C0943" w:rsidR="002E5BCF" w:rsidRDefault="002E5BCF" w:rsidP="002E5BCF">
      <w:pPr>
        <w:ind w:right="-288"/>
        <w:rPr>
          <w:rFonts w:ascii="Arial" w:hAnsi="Arial" w:cs="Arial"/>
        </w:rPr>
      </w:pPr>
    </w:p>
    <w:p w14:paraId="389D434D" w14:textId="51B558F8" w:rsidR="002E5BCF" w:rsidRDefault="00FC57E0" w:rsidP="002E5BCF">
      <w:pPr>
        <w:ind w:right="-288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5E1325D" wp14:editId="3A385882">
            <wp:simplePos x="0" y="0"/>
            <wp:positionH relativeFrom="column">
              <wp:posOffset>-88265</wp:posOffset>
            </wp:positionH>
            <wp:positionV relativeFrom="paragraph">
              <wp:posOffset>177800</wp:posOffset>
            </wp:positionV>
            <wp:extent cx="3077845" cy="2657475"/>
            <wp:effectExtent l="0" t="0" r="8255" b="9525"/>
            <wp:wrapThrough wrapText="bothSides">
              <wp:wrapPolygon edited="0">
                <wp:start x="0" y="0"/>
                <wp:lineTo x="0" y="21523"/>
                <wp:lineTo x="21524" y="21523"/>
                <wp:lineTo x="21524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681C88D" wp14:editId="7A8A7BFB">
            <wp:simplePos x="0" y="0"/>
            <wp:positionH relativeFrom="column">
              <wp:posOffset>3114675</wp:posOffset>
            </wp:positionH>
            <wp:positionV relativeFrom="paragraph">
              <wp:posOffset>185420</wp:posOffset>
            </wp:positionV>
            <wp:extent cx="3171825" cy="2649855"/>
            <wp:effectExtent l="0" t="0" r="9525" b="0"/>
            <wp:wrapThrough wrapText="bothSides">
              <wp:wrapPolygon edited="0">
                <wp:start x="0" y="0"/>
                <wp:lineTo x="0" y="21429"/>
                <wp:lineTo x="21535" y="21429"/>
                <wp:lineTo x="21535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182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273">
        <w:rPr>
          <w:noProof/>
        </w:rPr>
        <w:drawing>
          <wp:anchor distT="0" distB="0" distL="114300" distR="114300" simplePos="0" relativeHeight="251661312" behindDoc="0" locked="0" layoutInCell="1" allowOverlap="1" wp14:anchorId="2328B3DE" wp14:editId="0BF7EA08">
            <wp:simplePos x="0" y="0"/>
            <wp:positionH relativeFrom="column">
              <wp:posOffset>6429375</wp:posOffset>
            </wp:positionH>
            <wp:positionV relativeFrom="paragraph">
              <wp:posOffset>175260</wp:posOffset>
            </wp:positionV>
            <wp:extent cx="3449320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473" y="21523"/>
                <wp:lineTo x="21473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93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E5BCF" w:rsidSect="002E5B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CF"/>
    <w:rsid w:val="002E5BCF"/>
    <w:rsid w:val="005A6550"/>
    <w:rsid w:val="00604DC5"/>
    <w:rsid w:val="008723CC"/>
    <w:rsid w:val="009320B9"/>
    <w:rsid w:val="00A218A1"/>
    <w:rsid w:val="00D66273"/>
    <w:rsid w:val="00E02118"/>
    <w:rsid w:val="00EF316D"/>
    <w:rsid w:val="00FC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CF64E"/>
  <w15:chartTrackingRefBased/>
  <w15:docId w15:val="{DADD0481-2129-4525-A340-196D86481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E5BC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Grath</dc:creator>
  <cp:keywords/>
  <dc:description/>
  <cp:lastModifiedBy>Tatjana Grath</cp:lastModifiedBy>
  <cp:revision>2</cp:revision>
  <cp:lastPrinted>2022-07-20T11:54:00Z</cp:lastPrinted>
  <dcterms:created xsi:type="dcterms:W3CDTF">2022-07-20T11:56:00Z</dcterms:created>
  <dcterms:modified xsi:type="dcterms:W3CDTF">2022-07-20T11:56:00Z</dcterms:modified>
</cp:coreProperties>
</file>